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31" w:rsidRDefault="00E73AB2" w:rsidP="00C73BA2">
      <w:pPr>
        <w:spacing w:after="0"/>
        <w:jc w:val="center"/>
        <w:rPr>
          <w:b/>
          <w:sz w:val="32"/>
          <w:szCs w:val="28"/>
        </w:rPr>
      </w:pPr>
      <w:r w:rsidRPr="00E423BC">
        <w:rPr>
          <w:b/>
          <w:sz w:val="32"/>
          <w:szCs w:val="28"/>
        </w:rPr>
        <w:t>LỄ KHAI GIẢNG NĂM HỌC 2017-2018</w:t>
      </w:r>
    </w:p>
    <w:p w:rsidR="0023190F" w:rsidRDefault="0023190F" w:rsidP="00C73BA2">
      <w:pPr>
        <w:spacing w:after="0"/>
        <w:jc w:val="center"/>
        <w:rPr>
          <w:b/>
          <w:sz w:val="32"/>
          <w:szCs w:val="28"/>
        </w:rPr>
      </w:pPr>
    </w:p>
    <w:p w:rsidR="008003E4" w:rsidRPr="00E423BC" w:rsidRDefault="0023190F" w:rsidP="00C73BA2">
      <w:pPr>
        <w:spacing w:after="0"/>
        <w:jc w:val="center"/>
        <w:rPr>
          <w:b/>
          <w:sz w:val="32"/>
          <w:szCs w:val="28"/>
        </w:rPr>
      </w:pPr>
      <w:r>
        <w:rPr>
          <w:noProof/>
          <w:sz w:val="28"/>
          <w:szCs w:val="28"/>
        </w:rPr>
        <w:drawing>
          <wp:anchor distT="0" distB="0" distL="114300" distR="114300" simplePos="0" relativeHeight="251660288" behindDoc="0" locked="0" layoutInCell="1" allowOverlap="1" wp14:anchorId="63B63BC6" wp14:editId="6120046E">
            <wp:simplePos x="0" y="0"/>
            <wp:positionH relativeFrom="column">
              <wp:posOffset>2803525</wp:posOffset>
            </wp:positionH>
            <wp:positionV relativeFrom="paragraph">
              <wp:posOffset>100965</wp:posOffset>
            </wp:positionV>
            <wp:extent cx="3191510" cy="2127885"/>
            <wp:effectExtent l="0" t="0" r="8890" b="5715"/>
            <wp:wrapSquare wrapText="bothSides"/>
            <wp:docPr id="7" name="Picture 7" descr="C:\Users\LuuPhuong\Downloads\IMG_9258 (FILEminim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uPhuong\Downloads\IMG_9258 (FILEminimiz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1510" cy="212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AB2" w:rsidRDefault="00E73AB2" w:rsidP="00C73BA2">
      <w:pPr>
        <w:spacing w:after="0"/>
        <w:ind w:firstLine="720"/>
        <w:jc w:val="both"/>
        <w:rPr>
          <w:b/>
          <w:sz w:val="28"/>
          <w:szCs w:val="28"/>
        </w:rPr>
      </w:pPr>
      <w:r w:rsidRPr="00294D8C">
        <w:rPr>
          <w:b/>
          <w:sz w:val="28"/>
          <w:szCs w:val="28"/>
        </w:rPr>
        <w:t>Sáng ngày 05/09/2017</w:t>
      </w:r>
      <w:r w:rsidR="0070646D" w:rsidRPr="00294D8C">
        <w:rPr>
          <w:b/>
          <w:sz w:val="28"/>
          <w:szCs w:val="28"/>
        </w:rPr>
        <w:t xml:space="preserve">, </w:t>
      </w:r>
      <w:r w:rsidR="002F1C09" w:rsidRPr="00294D8C">
        <w:rPr>
          <w:b/>
          <w:sz w:val="28"/>
          <w:szCs w:val="28"/>
        </w:rPr>
        <w:t xml:space="preserve">hơn </w:t>
      </w:r>
      <w:r w:rsidR="00294444" w:rsidRPr="00294D8C">
        <w:rPr>
          <w:b/>
          <w:sz w:val="28"/>
          <w:szCs w:val="28"/>
        </w:rPr>
        <w:t>26</w:t>
      </w:r>
      <w:r w:rsidR="0070646D" w:rsidRPr="00294D8C">
        <w:rPr>
          <w:b/>
          <w:sz w:val="28"/>
          <w:szCs w:val="28"/>
        </w:rPr>
        <w:t xml:space="preserve"> ngàn </w:t>
      </w:r>
      <w:r w:rsidR="002F1C09" w:rsidRPr="00294D8C">
        <w:rPr>
          <w:b/>
          <w:sz w:val="28"/>
          <w:szCs w:val="28"/>
        </w:rPr>
        <w:t xml:space="preserve">học sinh của </w:t>
      </w:r>
      <w:r w:rsidR="00294444" w:rsidRPr="00294D8C">
        <w:rPr>
          <w:b/>
          <w:sz w:val="28"/>
          <w:szCs w:val="28"/>
        </w:rPr>
        <w:t xml:space="preserve">63 </w:t>
      </w:r>
      <w:r w:rsidR="002F1C09" w:rsidRPr="00294D8C">
        <w:rPr>
          <w:b/>
          <w:sz w:val="28"/>
          <w:szCs w:val="28"/>
        </w:rPr>
        <w:t xml:space="preserve">trường </w:t>
      </w:r>
      <w:r w:rsidR="00294444" w:rsidRPr="00294D8C">
        <w:rPr>
          <w:b/>
          <w:sz w:val="28"/>
          <w:szCs w:val="28"/>
        </w:rPr>
        <w:t xml:space="preserve">Mầm non, </w:t>
      </w:r>
      <w:r w:rsidR="002F1C09" w:rsidRPr="00294D8C">
        <w:rPr>
          <w:b/>
          <w:sz w:val="28"/>
          <w:szCs w:val="28"/>
        </w:rPr>
        <w:t>Tiểu học và THCS trong toàn quậ</w:t>
      </w:r>
      <w:r w:rsidR="00F80E9F">
        <w:rPr>
          <w:b/>
          <w:sz w:val="28"/>
          <w:szCs w:val="28"/>
        </w:rPr>
        <w:t>n hân hoan</w:t>
      </w:r>
      <w:r w:rsidR="002F1C09" w:rsidRPr="00294D8C">
        <w:rPr>
          <w:b/>
          <w:sz w:val="28"/>
          <w:szCs w:val="28"/>
        </w:rPr>
        <w:t xml:space="preserve"> tổ chức Lễ Khai giảng năm học 2017-2018.</w:t>
      </w:r>
    </w:p>
    <w:p w:rsidR="0023190F" w:rsidRDefault="0023190F" w:rsidP="00C73BA2">
      <w:pPr>
        <w:spacing w:after="0"/>
        <w:ind w:firstLine="720"/>
        <w:jc w:val="both"/>
        <w:rPr>
          <w:b/>
          <w:sz w:val="28"/>
          <w:szCs w:val="28"/>
        </w:rPr>
      </w:pPr>
    </w:p>
    <w:p w:rsidR="0023190F" w:rsidRDefault="0023190F" w:rsidP="00C73BA2">
      <w:pPr>
        <w:spacing w:after="0"/>
        <w:ind w:firstLine="720"/>
        <w:jc w:val="both"/>
        <w:rPr>
          <w:b/>
          <w:sz w:val="28"/>
          <w:szCs w:val="28"/>
        </w:rPr>
      </w:pPr>
    </w:p>
    <w:p w:rsidR="0023190F" w:rsidRDefault="0023190F" w:rsidP="00C73BA2">
      <w:pPr>
        <w:spacing w:after="0"/>
        <w:ind w:firstLine="720"/>
        <w:jc w:val="both"/>
        <w:rPr>
          <w:b/>
          <w:sz w:val="28"/>
          <w:szCs w:val="28"/>
        </w:rPr>
      </w:pPr>
    </w:p>
    <w:p w:rsidR="0023190F" w:rsidRDefault="0023190F" w:rsidP="00C73BA2">
      <w:pPr>
        <w:spacing w:after="0"/>
        <w:ind w:firstLine="720"/>
        <w:jc w:val="both"/>
        <w:rPr>
          <w:b/>
          <w:sz w:val="28"/>
          <w:szCs w:val="28"/>
        </w:rPr>
      </w:pPr>
      <w:r w:rsidRPr="00F619EC">
        <w:rPr>
          <w:noProof/>
          <w:sz w:val="28"/>
          <w:szCs w:val="28"/>
        </w:rPr>
        <mc:AlternateContent>
          <mc:Choice Requires="wps">
            <w:drawing>
              <wp:anchor distT="0" distB="0" distL="114300" distR="114300" simplePos="0" relativeHeight="251667456" behindDoc="0" locked="0" layoutInCell="1" allowOverlap="1" wp14:anchorId="5F561619" wp14:editId="049A94AD">
                <wp:simplePos x="0" y="0"/>
                <wp:positionH relativeFrom="column">
                  <wp:posOffset>2803525</wp:posOffset>
                </wp:positionH>
                <wp:positionV relativeFrom="paragraph">
                  <wp:posOffset>64135</wp:posOffset>
                </wp:positionV>
                <wp:extent cx="3191510" cy="491490"/>
                <wp:effectExtent l="0" t="0" r="27940" b="2286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491490"/>
                        </a:xfrm>
                        <a:prstGeom prst="rect">
                          <a:avLst/>
                        </a:prstGeom>
                        <a:solidFill>
                          <a:srgbClr val="FFFFFF"/>
                        </a:solidFill>
                        <a:ln w="9525">
                          <a:solidFill>
                            <a:srgbClr val="000000"/>
                          </a:solidFill>
                          <a:miter lim="800000"/>
                          <a:headEnd/>
                          <a:tailEnd/>
                        </a:ln>
                      </wps:spPr>
                      <wps:txbx>
                        <w:txbxContent>
                          <w:p w:rsidR="0023190F" w:rsidRPr="00F619EC" w:rsidRDefault="0023190F" w:rsidP="0023190F">
                            <w:pPr>
                              <w:spacing w:after="0"/>
                              <w:rPr>
                                <w:b/>
                                <w:szCs w:val="28"/>
                              </w:rPr>
                            </w:pPr>
                            <w:r w:rsidRPr="00F619EC">
                              <w:rPr>
                                <w:b/>
                                <w:szCs w:val="28"/>
                              </w:rPr>
                              <w:t>Đ/c Trịnh Xuân Thiề</w:t>
                            </w:r>
                            <w:r>
                              <w:rPr>
                                <w:b/>
                                <w:szCs w:val="28"/>
                              </w:rPr>
                              <w:t xml:space="preserve">u - Bí thư Quận ủy, Chủ tịch HĐND </w:t>
                            </w:r>
                            <w:r w:rsidRPr="00F619EC">
                              <w:rPr>
                                <w:b/>
                                <w:szCs w:val="28"/>
                              </w:rPr>
                              <w:t>quận</w:t>
                            </w:r>
                            <w:r>
                              <w:rPr>
                                <w:b/>
                                <w:szCs w:val="28"/>
                              </w:rPr>
                              <w:t xml:space="preserve"> </w:t>
                            </w:r>
                            <w:r w:rsidRPr="00F619EC">
                              <w:rPr>
                                <w:b/>
                                <w:szCs w:val="28"/>
                              </w:rPr>
                              <w:t>đọc thư của Chủ tịch nước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75pt;margin-top:5.05pt;width:251.3pt;height:3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">
                <v:textbox>
                  <w:txbxContent>
                    <w:p w:rsidR="0023190F" w:rsidRPr="00F619EC" w:rsidRDefault="0023190F" w:rsidP="0023190F">
                      <w:pPr>
                        <w:spacing w:after="0"/>
                        <w:rPr>
                          <w:b/>
                          <w:szCs w:val="28"/>
                        </w:rPr>
                      </w:pPr>
                      <w:r w:rsidRPr="00F619EC">
                        <w:rPr>
                          <w:b/>
                          <w:szCs w:val="28"/>
                        </w:rPr>
                        <w:t>Đ/c Trịnh Xuân Thiề</w:t>
                      </w:r>
                      <w:r>
                        <w:rPr>
                          <w:b/>
                          <w:szCs w:val="28"/>
                        </w:rPr>
                        <w:t xml:space="preserve">u - Bí thư Quận ủy, Chủ tịch HĐND </w:t>
                      </w:r>
                      <w:r w:rsidRPr="00F619EC">
                        <w:rPr>
                          <w:b/>
                          <w:szCs w:val="28"/>
                        </w:rPr>
                        <w:t>quận</w:t>
                      </w:r>
                      <w:r>
                        <w:rPr>
                          <w:b/>
                          <w:szCs w:val="28"/>
                        </w:rPr>
                        <w:t xml:space="preserve"> </w:t>
                      </w:r>
                      <w:r w:rsidRPr="00F619EC">
                        <w:rPr>
                          <w:b/>
                          <w:szCs w:val="28"/>
                        </w:rPr>
                        <w:t>đọc thư của Chủ tịch nước</w:t>
                      </w:r>
                    </w:p>
                  </w:txbxContent>
                </v:textbox>
                <w10:wrap type="square"/>
              </v:shape>
            </w:pict>
          </mc:Fallback>
        </mc:AlternateContent>
      </w:r>
    </w:p>
    <w:p w:rsidR="0023190F" w:rsidRDefault="0023190F" w:rsidP="00C73BA2">
      <w:pPr>
        <w:spacing w:after="0"/>
        <w:ind w:firstLine="720"/>
        <w:jc w:val="both"/>
        <w:rPr>
          <w:b/>
          <w:sz w:val="28"/>
          <w:szCs w:val="28"/>
        </w:rPr>
      </w:pPr>
    </w:p>
    <w:p w:rsidR="008E3BCD" w:rsidRPr="00C73BA2" w:rsidRDefault="008E3BCD" w:rsidP="00C73BA2">
      <w:pPr>
        <w:spacing w:after="0"/>
        <w:jc w:val="both"/>
        <w:rPr>
          <w:b/>
          <w:sz w:val="28"/>
          <w:szCs w:val="28"/>
        </w:rPr>
      </w:pPr>
    </w:p>
    <w:p w:rsidR="001F1057" w:rsidRPr="001C2C13" w:rsidRDefault="0023190F" w:rsidP="00C73BA2">
      <w:pPr>
        <w:spacing w:after="0" w:line="240" w:lineRule="auto"/>
        <w:ind w:firstLine="720"/>
        <w:jc w:val="both"/>
        <w:rPr>
          <w:sz w:val="28"/>
          <w:szCs w:val="28"/>
        </w:rPr>
      </w:pPr>
      <w:r>
        <w:rPr>
          <w:b/>
          <w:noProof/>
          <w:sz w:val="28"/>
          <w:szCs w:val="28"/>
        </w:rPr>
        <w:drawing>
          <wp:anchor distT="0" distB="0" distL="114300" distR="114300" simplePos="0" relativeHeight="251665408" behindDoc="0" locked="0" layoutInCell="1" allowOverlap="1" wp14:anchorId="230E14D0" wp14:editId="6E4132D8">
            <wp:simplePos x="0" y="0"/>
            <wp:positionH relativeFrom="column">
              <wp:posOffset>68580</wp:posOffset>
            </wp:positionH>
            <wp:positionV relativeFrom="paragraph">
              <wp:posOffset>1092200</wp:posOffset>
            </wp:positionV>
            <wp:extent cx="3049905" cy="1854200"/>
            <wp:effectExtent l="0" t="0" r="0" b="0"/>
            <wp:wrapSquare wrapText="bothSides"/>
            <wp:docPr id="1" name="Picture 1" descr="C:\Users\LuuPhuong\Downloads\IMG_4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uPhuong\Downloads\IMG_40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9905"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057" w:rsidRPr="00294D8C">
        <w:rPr>
          <w:sz w:val="28"/>
          <w:szCs w:val="28"/>
        </w:rPr>
        <w:t xml:space="preserve">Được sự quan tâm của Quận ủy, HĐND, UBND, UBMTTQVN quận, trong năm học vừa qua ngành giáo dục đã gặt hái được nhiều thành tích nổi bật: 02 Huân chương Lao động hạng III, 08 Bằng khen của Thủ tướng chính phủ, 05 cờ thi đua cùng nhiều bằng khen của UBND thành phố và Sở Giáo dục-Đào tạo; nhiều đơn vị trường học được công nhận chuẩn quốc gia và đạt mức kiểm định chất lượng giáo dục. Bên cạnh đó, việc chăm lo đầu tư về cơ sở vật chất cũng được quận chú trọng: </w:t>
      </w:r>
      <w:r w:rsidR="001F1057" w:rsidRPr="00294D8C">
        <w:rPr>
          <w:rFonts w:eastAsia="Times New Roman"/>
          <w:sz w:val="28"/>
          <w:szCs w:val="28"/>
        </w:rPr>
        <w:t xml:space="preserve">chi ngân sách 12 tỷ đồng cho việc sửa sang các trường trong quận, </w:t>
      </w:r>
      <w:r w:rsidR="00294444" w:rsidRPr="00294D8C">
        <w:rPr>
          <w:rFonts w:eastAsia="Times New Roman"/>
          <w:sz w:val="28"/>
          <w:szCs w:val="28"/>
        </w:rPr>
        <w:t xml:space="preserve">đầu tư xây dựng trường THCS Trần Huy Liệu với </w:t>
      </w:r>
      <w:r w:rsidR="00294444" w:rsidRPr="001C2C13">
        <w:rPr>
          <w:sz w:val="28"/>
          <w:szCs w:val="28"/>
        </w:rPr>
        <w:t>tổng kinh phí 82,7 tỷ từ nguồn ngân sách thành phố.</w:t>
      </w:r>
    </w:p>
    <w:p w:rsidR="00026ED4" w:rsidRDefault="00294444" w:rsidP="00C73BA2">
      <w:pPr>
        <w:spacing w:after="0" w:line="240" w:lineRule="auto"/>
        <w:ind w:firstLine="720"/>
        <w:jc w:val="both"/>
        <w:rPr>
          <w:sz w:val="28"/>
          <w:szCs w:val="28"/>
        </w:rPr>
      </w:pPr>
      <w:r w:rsidRPr="001C2C13">
        <w:rPr>
          <w:sz w:val="28"/>
          <w:szCs w:val="28"/>
        </w:rPr>
        <w:t xml:space="preserve">Trong năm học này, quận cũng sẽ tiếp tục quan tâm sâu sát đối với </w:t>
      </w:r>
    </w:p>
    <w:p w:rsidR="00294D8C" w:rsidRDefault="00026ED4" w:rsidP="00026ED4">
      <w:pPr>
        <w:spacing w:after="0" w:line="240" w:lineRule="auto"/>
        <w:jc w:val="both"/>
        <w:rPr>
          <w:sz w:val="28"/>
          <w:szCs w:val="28"/>
        </w:rPr>
      </w:pPr>
      <w:r>
        <w:rPr>
          <w:noProof/>
          <w:sz w:val="28"/>
          <w:szCs w:val="28"/>
        </w:rPr>
        <mc:AlternateContent>
          <mc:Choice Requires="wps">
            <w:drawing>
              <wp:anchor distT="0" distB="0" distL="114300" distR="114300" simplePos="0" relativeHeight="251671552" behindDoc="0" locked="0" layoutInCell="1" allowOverlap="1" wp14:anchorId="5E125745" wp14:editId="00AAD5E0">
                <wp:simplePos x="0" y="0"/>
                <wp:positionH relativeFrom="column">
                  <wp:posOffset>-3164205</wp:posOffset>
                </wp:positionH>
                <wp:positionV relativeFrom="paragraph">
                  <wp:posOffset>76835</wp:posOffset>
                </wp:positionV>
                <wp:extent cx="3053715" cy="275590"/>
                <wp:effectExtent l="0" t="0" r="13335" b="10160"/>
                <wp:wrapSquare wrapText="bothSides"/>
                <wp:docPr id="8" name="Text Box 8"/>
                <wp:cNvGraphicFramePr/>
                <a:graphic xmlns:a="http://schemas.openxmlformats.org/drawingml/2006/main">
                  <a:graphicData uri="http://schemas.microsoft.com/office/word/2010/wordprocessingShape">
                    <wps:wsp>
                      <wps:cNvSpPr txBox="1"/>
                      <wps:spPr>
                        <a:xfrm>
                          <a:off x="0" y="0"/>
                          <a:ext cx="3053715"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6ED4" w:rsidRPr="00026ED4" w:rsidRDefault="00026ED4" w:rsidP="00026ED4">
                            <w:pPr>
                              <w:jc w:val="center"/>
                              <w:rPr>
                                <w:b/>
                              </w:rPr>
                            </w:pPr>
                            <w:r w:rsidRPr="00026ED4">
                              <w:rPr>
                                <w:b/>
                              </w:rPr>
                              <w:t>Lễ Khai giảng trường THCS Độc Lập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49.15pt;margin-top:6.05pt;width:240.45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" fillcolor="white [3201]" strokeweight=".5pt">
                <v:textbox>
                  <w:txbxContent>
                    <w:p w:rsidR="00026ED4" w:rsidRPr="00026ED4" w:rsidRDefault="00026ED4" w:rsidP="00026ED4">
                      <w:pPr>
                        <w:jc w:val="center"/>
                        <w:rPr>
                          <w:b/>
                        </w:rPr>
                      </w:pPr>
                      <w:r w:rsidRPr="00026ED4">
                        <w:rPr>
                          <w:b/>
                        </w:rPr>
                        <w:t>Lễ Khai giảng trường THCS Độc Lập</w:t>
                      </w:r>
                    </w:p>
                  </w:txbxContent>
                </v:textbox>
                <w10:wrap type="square"/>
              </v:shape>
            </w:pict>
          </mc:Fallback>
        </mc:AlternateContent>
      </w:r>
      <w:r w:rsidR="00294444" w:rsidRPr="001C2C13">
        <w:rPr>
          <w:sz w:val="28"/>
          <w:szCs w:val="28"/>
        </w:rPr>
        <w:t>ngành Giáo dục để</w:t>
      </w:r>
      <w:r w:rsidR="00F80E9F">
        <w:rPr>
          <w:sz w:val="28"/>
          <w:szCs w:val="28"/>
        </w:rPr>
        <w:t xml:space="preserve"> toàn ngành</w:t>
      </w:r>
      <w:r w:rsidR="00294444" w:rsidRPr="001C2C13">
        <w:rPr>
          <w:sz w:val="28"/>
          <w:szCs w:val="28"/>
        </w:rPr>
        <w:t xml:space="preserve"> đạt được nhiều thành tích nổi bật hơn nữa trong công tác chuyên môn và các hoạt động phong trào.</w:t>
      </w:r>
    </w:p>
    <w:p w:rsidR="00410BA7" w:rsidRDefault="005A5422" w:rsidP="00410BA7">
      <w:pPr>
        <w:spacing w:after="0"/>
        <w:ind w:firstLine="720"/>
        <w:jc w:val="both"/>
        <w:rPr>
          <w:noProof/>
          <w:sz w:val="28"/>
          <w:szCs w:val="28"/>
        </w:rPr>
      </w:pPr>
      <w:r>
        <w:rPr>
          <w:sz w:val="28"/>
          <w:szCs w:val="28"/>
        </w:rPr>
        <w:t>Trong không khí trang nghiêm</w:t>
      </w:r>
      <w:r w:rsidR="008E3BCD" w:rsidRPr="00294D8C">
        <w:rPr>
          <w:sz w:val="28"/>
          <w:szCs w:val="28"/>
        </w:rPr>
        <w:t>, các đồng chí lãnh đạ</w:t>
      </w:r>
      <w:r w:rsidR="001C058F" w:rsidRPr="00294D8C">
        <w:rPr>
          <w:sz w:val="28"/>
          <w:szCs w:val="28"/>
        </w:rPr>
        <w:t xml:space="preserve">o </w:t>
      </w:r>
      <w:r w:rsidR="008E3BCD" w:rsidRPr="00294D8C">
        <w:rPr>
          <w:sz w:val="28"/>
          <w:szCs w:val="28"/>
        </w:rPr>
        <w:t xml:space="preserve">UBND quận </w:t>
      </w:r>
      <w:r w:rsidR="00334962">
        <w:rPr>
          <w:sz w:val="28"/>
          <w:szCs w:val="28"/>
        </w:rPr>
        <w:t xml:space="preserve">tại các đơn vị </w:t>
      </w:r>
      <w:r w:rsidR="008E3BCD" w:rsidRPr="00294D8C">
        <w:rPr>
          <w:sz w:val="28"/>
          <w:szCs w:val="28"/>
        </w:rPr>
        <w:t>đã đọc thư chúc mừng của Chủ tịch nước nhân ngày</w:t>
      </w:r>
      <w:r w:rsidR="00BD5091" w:rsidRPr="00294D8C">
        <w:rPr>
          <w:sz w:val="28"/>
          <w:szCs w:val="28"/>
        </w:rPr>
        <w:t xml:space="preserve"> khai trườ</w:t>
      </w:r>
      <w:r w:rsidR="008E3BCD" w:rsidRPr="00294D8C">
        <w:rPr>
          <w:sz w:val="28"/>
          <w:szCs w:val="28"/>
        </w:rPr>
        <w:t>ng</w:t>
      </w:r>
      <w:r w:rsidR="001C058F" w:rsidRPr="00294D8C">
        <w:rPr>
          <w:sz w:val="28"/>
          <w:szCs w:val="28"/>
        </w:rPr>
        <w:t xml:space="preserve">. Trong thư, Chủ tịch nước Trần Đại Quang </w:t>
      </w:r>
      <w:r w:rsidR="008E3BCD" w:rsidRPr="00294D8C">
        <w:rPr>
          <w:sz w:val="28"/>
          <w:szCs w:val="28"/>
        </w:rPr>
        <w:t>biểu dương những thành tích</w:t>
      </w:r>
      <w:r w:rsidR="00BD5091" w:rsidRPr="00294D8C">
        <w:rPr>
          <w:sz w:val="28"/>
          <w:szCs w:val="28"/>
        </w:rPr>
        <w:t xml:space="preserve"> mà toàn ngành đã đạt được trong năm học vừa qua, đồng thời nhắn gửi các em học sinh tiếp tụ</w:t>
      </w:r>
      <w:r w:rsidR="001C2C13">
        <w:rPr>
          <w:sz w:val="28"/>
          <w:szCs w:val="28"/>
        </w:rPr>
        <w:t>c</w:t>
      </w:r>
      <w:r w:rsidR="00057CAF">
        <w:rPr>
          <w:sz w:val="28"/>
          <w:szCs w:val="28"/>
        </w:rPr>
        <w:t xml:space="preserve"> </w:t>
      </w:r>
      <w:r w:rsidR="001C2C13">
        <w:rPr>
          <w:sz w:val="28"/>
          <w:szCs w:val="28"/>
        </w:rPr>
        <w:t>phát huy</w:t>
      </w:r>
      <w:r w:rsidR="00693E35">
        <w:rPr>
          <w:sz w:val="28"/>
          <w:szCs w:val="28"/>
        </w:rPr>
        <w:t xml:space="preserve"> </w:t>
      </w:r>
      <w:r w:rsidR="00BD5091" w:rsidRPr="00294D8C">
        <w:rPr>
          <w:sz w:val="28"/>
          <w:szCs w:val="28"/>
        </w:rPr>
        <w:lastRenderedPageBreak/>
        <w:t xml:space="preserve">truyền thống hiếu học của dân tộc và đạt được nhiều thành tích hơn trong năm học </w:t>
      </w:r>
      <w:r w:rsidR="00DB25C4">
        <w:rPr>
          <w:b/>
          <w:noProof/>
          <w:sz w:val="28"/>
          <w:szCs w:val="28"/>
        </w:rPr>
        <w:drawing>
          <wp:anchor distT="0" distB="0" distL="114300" distR="114300" simplePos="0" relativeHeight="251663360" behindDoc="0" locked="0" layoutInCell="1" allowOverlap="1" wp14:anchorId="697CD5E4" wp14:editId="75266CC9">
            <wp:simplePos x="0" y="0"/>
            <wp:positionH relativeFrom="column">
              <wp:posOffset>3174365</wp:posOffset>
            </wp:positionH>
            <wp:positionV relativeFrom="paragraph">
              <wp:posOffset>474345</wp:posOffset>
            </wp:positionV>
            <wp:extent cx="2854960" cy="2164715"/>
            <wp:effectExtent l="0" t="0" r="2540" b="6985"/>
            <wp:wrapSquare wrapText="bothSides"/>
            <wp:docPr id="6" name="Picture 6" descr="C:\Users\LuuPhuong\Downloads\21369240_1518265621570768_79973711307950270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uPhuong\Downloads\21369240_1518265621570768_7997371130795027048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4960" cy="216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091" w:rsidRPr="00294D8C">
        <w:rPr>
          <w:sz w:val="28"/>
          <w:szCs w:val="28"/>
        </w:rPr>
        <w:t>mới.</w:t>
      </w:r>
      <w:r w:rsidR="00410BA7" w:rsidRPr="00410BA7">
        <w:rPr>
          <w:noProof/>
          <w:sz w:val="28"/>
          <w:szCs w:val="28"/>
        </w:rPr>
        <w:t xml:space="preserve"> </w:t>
      </w:r>
    </w:p>
    <w:p w:rsidR="0023190F" w:rsidRDefault="00410BA7" w:rsidP="00410BA7">
      <w:pPr>
        <w:spacing w:after="0"/>
        <w:jc w:val="both"/>
        <w:rPr>
          <w:sz w:val="28"/>
          <w:szCs w:val="28"/>
        </w:rPr>
      </w:pPr>
      <w:r>
        <w:rPr>
          <w:noProof/>
          <w:sz w:val="28"/>
          <w:szCs w:val="28"/>
        </w:rPr>
        <mc:AlternateContent>
          <mc:Choice Requires="wps">
            <w:drawing>
              <wp:anchor distT="0" distB="0" distL="114300" distR="114300" simplePos="0" relativeHeight="251673600" behindDoc="0" locked="0" layoutInCell="1" allowOverlap="1" wp14:anchorId="457A585B" wp14:editId="019C6FE2">
                <wp:simplePos x="0" y="0"/>
                <wp:positionH relativeFrom="column">
                  <wp:posOffset>3174365</wp:posOffset>
                </wp:positionH>
                <wp:positionV relativeFrom="paragraph">
                  <wp:posOffset>2209800</wp:posOffset>
                </wp:positionV>
                <wp:extent cx="2854960" cy="301625"/>
                <wp:effectExtent l="0" t="0" r="21590" b="22225"/>
                <wp:wrapSquare wrapText="bothSides"/>
                <wp:docPr id="9" name="Text Box 9"/>
                <wp:cNvGraphicFramePr/>
                <a:graphic xmlns:a="http://schemas.openxmlformats.org/drawingml/2006/main">
                  <a:graphicData uri="http://schemas.microsoft.com/office/word/2010/wordprocessingShape">
                    <wps:wsp>
                      <wps:cNvSpPr txBox="1"/>
                      <wps:spPr>
                        <a:xfrm>
                          <a:off x="0" y="0"/>
                          <a:ext cx="2854960" cy="301625"/>
                        </a:xfrm>
                        <a:prstGeom prst="rect">
                          <a:avLst/>
                        </a:prstGeom>
                        <a:solidFill>
                          <a:sysClr val="window" lastClr="FFFFFF"/>
                        </a:solidFill>
                        <a:ln w="6350">
                          <a:solidFill>
                            <a:prstClr val="black"/>
                          </a:solidFill>
                        </a:ln>
                        <a:effectLst/>
                      </wps:spPr>
                      <wps:txbx>
                        <w:txbxContent>
                          <w:p w:rsidR="00410BA7" w:rsidRPr="000917E0" w:rsidRDefault="00410BA7" w:rsidP="00410BA7">
                            <w:pPr>
                              <w:rPr>
                                <w:b/>
                              </w:rPr>
                            </w:pPr>
                            <w:r w:rsidRPr="000917E0">
                              <w:rPr>
                                <w:b/>
                              </w:rPr>
                              <w:t>Lễ Khai giảng trường Tiểu học Cổ Loa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249.95pt;margin-top:174pt;width:224.8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" fillcolor="window" strokeweight=".5pt">
                <v:textbox>
                  <w:txbxContent>
                    <w:p w:rsidR="00410BA7" w:rsidRPr="000917E0" w:rsidRDefault="00410BA7" w:rsidP="00410BA7">
                      <w:pPr>
                        <w:rPr>
                          <w:b/>
                        </w:rPr>
                      </w:pPr>
                      <w:r w:rsidRPr="000917E0">
                        <w:rPr>
                          <w:b/>
                        </w:rPr>
                        <w:t>Lễ Khai giảng trường Tiểu học Cổ Loa</w:t>
                      </w:r>
                    </w:p>
                  </w:txbxContent>
                </v:textbox>
                <w10:wrap type="square"/>
              </v:shape>
            </w:pict>
          </mc:Fallback>
        </mc:AlternateContent>
      </w:r>
      <w:r>
        <w:rPr>
          <w:noProof/>
          <w:sz w:val="28"/>
          <w:szCs w:val="28"/>
        </w:rPr>
        <w:drawing>
          <wp:inline distT="0" distB="0" distL="0" distR="0" wp14:anchorId="48932D07" wp14:editId="51334740">
            <wp:extent cx="3088256" cy="2165230"/>
            <wp:effectExtent l="0" t="0" r="0" b="6985"/>
            <wp:docPr id="4" name="Picture 4" descr="C:\Users\LuuPhuong\Downloads\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uPhuong\Downloads\FullSizeRend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8256" cy="2165230"/>
                    </a:xfrm>
                    <a:prstGeom prst="rect">
                      <a:avLst/>
                    </a:prstGeom>
                    <a:noFill/>
                    <a:ln>
                      <a:noFill/>
                    </a:ln>
                  </pic:spPr>
                </pic:pic>
              </a:graphicData>
            </a:graphic>
          </wp:inline>
        </w:drawing>
      </w:r>
    </w:p>
    <w:p w:rsidR="00C54F10" w:rsidRDefault="00410BA7" w:rsidP="00C54F10">
      <w:pPr>
        <w:spacing w:after="0"/>
        <w:jc w:val="both"/>
        <w:rPr>
          <w:sz w:val="28"/>
          <w:szCs w:val="28"/>
        </w:rPr>
      </w:pPr>
      <w:r>
        <w:rPr>
          <w:noProof/>
          <w:sz w:val="28"/>
          <w:szCs w:val="28"/>
        </w:rPr>
        <mc:AlternateContent>
          <mc:Choice Requires="wps">
            <w:drawing>
              <wp:anchor distT="0" distB="0" distL="114300" distR="114300" simplePos="0" relativeHeight="251669504" behindDoc="0" locked="0" layoutInCell="1" allowOverlap="1" wp14:anchorId="18057925" wp14:editId="2505520A">
                <wp:simplePos x="0" y="0"/>
                <wp:positionH relativeFrom="column">
                  <wp:posOffset>17145</wp:posOffset>
                </wp:positionH>
                <wp:positionV relativeFrom="paragraph">
                  <wp:posOffset>7620</wp:posOffset>
                </wp:positionV>
                <wp:extent cx="3070860" cy="301625"/>
                <wp:effectExtent l="0" t="0" r="15240" b="22225"/>
                <wp:wrapSquare wrapText="bothSides"/>
                <wp:docPr id="3" name="Text Box 3"/>
                <wp:cNvGraphicFramePr/>
                <a:graphic xmlns:a="http://schemas.openxmlformats.org/drawingml/2006/main">
                  <a:graphicData uri="http://schemas.microsoft.com/office/word/2010/wordprocessingShape">
                    <wps:wsp>
                      <wps:cNvSpPr txBox="1"/>
                      <wps:spPr>
                        <a:xfrm>
                          <a:off x="0" y="0"/>
                          <a:ext cx="3070860"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17E0" w:rsidRPr="000917E0" w:rsidRDefault="000917E0">
                            <w:pPr>
                              <w:rPr>
                                <w:b/>
                              </w:rPr>
                            </w:pPr>
                            <w:r w:rsidRPr="000917E0">
                              <w:rPr>
                                <w:b/>
                              </w:rPr>
                              <w:t>Lễ Khai giảng trường Tiểu họ</w:t>
                            </w:r>
                            <w:r w:rsidR="00410BA7">
                              <w:rPr>
                                <w:b/>
                              </w:rPr>
                              <w:t>c Hồ Văn Huê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35pt;margin-top:.6pt;width:241.8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" fillcolor="white [3201]" strokeweight=".5pt">
                <v:textbox>
                  <w:txbxContent>
                    <w:p w:rsidR="000917E0" w:rsidRPr="000917E0" w:rsidRDefault="000917E0">
                      <w:pPr>
                        <w:rPr>
                          <w:b/>
                        </w:rPr>
                      </w:pPr>
                      <w:r w:rsidRPr="000917E0">
                        <w:rPr>
                          <w:b/>
                        </w:rPr>
                        <w:t>Lễ Khai giảng trường Tiểu họ</w:t>
                      </w:r>
                      <w:r w:rsidR="00410BA7">
                        <w:rPr>
                          <w:b/>
                        </w:rPr>
                        <w:t>c Hồ Văn Huê</w:t>
                      </w:r>
                    </w:p>
                  </w:txbxContent>
                </v:textbox>
                <w10:wrap type="square"/>
              </v:shape>
            </w:pict>
          </mc:Fallback>
        </mc:AlternateContent>
      </w:r>
    </w:p>
    <w:p w:rsidR="009512CF" w:rsidRDefault="009512CF" w:rsidP="00C54F10">
      <w:pPr>
        <w:spacing w:after="0"/>
        <w:ind w:firstLine="720"/>
        <w:jc w:val="both"/>
        <w:rPr>
          <w:sz w:val="28"/>
          <w:szCs w:val="28"/>
        </w:rPr>
      </w:pPr>
      <w:r w:rsidRPr="00294D8C">
        <w:rPr>
          <w:sz w:val="28"/>
          <w:szCs w:val="28"/>
        </w:rPr>
        <w:t>Theo tinh thần chỉ đạo, buổi lễ tại các trường Tiểu học và THCS diễn ra trong khoảng một giờ, bắt đầu lúc</w:t>
      </w:r>
      <w:r>
        <w:rPr>
          <w:sz w:val="28"/>
          <w:szCs w:val="28"/>
        </w:rPr>
        <w:t xml:space="preserve"> </w:t>
      </w:r>
      <w:r w:rsidRPr="00294D8C">
        <w:rPr>
          <w:sz w:val="28"/>
          <w:szCs w:val="28"/>
        </w:rPr>
        <w:t xml:space="preserve">7h30’, gồm hai phần </w:t>
      </w:r>
      <w:r w:rsidRPr="00294D8C">
        <w:rPr>
          <w:i/>
          <w:sz w:val="28"/>
          <w:szCs w:val="28"/>
        </w:rPr>
        <w:t>“lễ”</w:t>
      </w:r>
      <w:r w:rsidRPr="00294D8C">
        <w:rPr>
          <w:sz w:val="28"/>
          <w:szCs w:val="28"/>
        </w:rPr>
        <w:t xml:space="preserve"> và </w:t>
      </w:r>
      <w:r w:rsidRPr="00294D8C">
        <w:rPr>
          <w:i/>
          <w:sz w:val="28"/>
          <w:szCs w:val="28"/>
        </w:rPr>
        <w:t>“hội”</w:t>
      </w:r>
      <w:r w:rsidRPr="00294D8C">
        <w:rPr>
          <w:sz w:val="28"/>
          <w:szCs w:val="28"/>
        </w:rPr>
        <w:t xml:space="preserve">, trong đó tập trung vào việc đón các em học sinh đầu cấp và tổ chức vui chơi cho học sinh. </w:t>
      </w:r>
      <w:r w:rsidRPr="00294D8C">
        <w:rPr>
          <w:sz w:val="28"/>
          <w:szCs w:val="28"/>
          <w:lang w:val="vi-VN"/>
        </w:rPr>
        <w:t>Các cấp học Mầm non</w:t>
      </w:r>
      <w:r w:rsidRPr="00294D8C">
        <w:rPr>
          <w:sz w:val="28"/>
          <w:szCs w:val="28"/>
        </w:rPr>
        <w:t xml:space="preserve"> </w:t>
      </w:r>
      <w:r w:rsidRPr="00294D8C">
        <w:rPr>
          <w:sz w:val="28"/>
          <w:szCs w:val="28"/>
          <w:lang w:val="vi-VN"/>
        </w:rPr>
        <w:t xml:space="preserve">tổ chức khai giảng dưới hình thức </w:t>
      </w:r>
      <w:r w:rsidRPr="00294D8C">
        <w:rPr>
          <w:i/>
          <w:sz w:val="28"/>
          <w:szCs w:val="28"/>
          <w:lang w:val="vi-VN"/>
        </w:rPr>
        <w:t xml:space="preserve">“Ngày hội </w:t>
      </w:r>
      <w:r w:rsidRPr="00294D8C">
        <w:rPr>
          <w:i/>
          <w:sz w:val="28"/>
          <w:szCs w:val="28"/>
        </w:rPr>
        <w:t>bé</w:t>
      </w:r>
      <w:r w:rsidR="00C54F10">
        <w:rPr>
          <w:i/>
          <w:sz w:val="28"/>
          <w:szCs w:val="28"/>
        </w:rPr>
        <w:t xml:space="preserve"> đến trường</w:t>
      </w:r>
      <w:r w:rsidRPr="00294D8C">
        <w:rPr>
          <w:i/>
          <w:sz w:val="28"/>
          <w:szCs w:val="28"/>
          <w:lang w:val="vi-VN"/>
        </w:rPr>
        <w:t>”</w:t>
      </w:r>
      <w:r w:rsidRPr="00294D8C">
        <w:rPr>
          <w:sz w:val="28"/>
          <w:szCs w:val="28"/>
          <w:lang w:val="vi-VN"/>
        </w:rPr>
        <w:t xml:space="preserve"> một cách linh hoạt, sáng tạo về thời lượng, nội dung phù hợp đặc điểm tâm sinh lý của trẻ, </w:t>
      </w:r>
      <w:r>
        <w:rPr>
          <w:sz w:val="28"/>
          <w:szCs w:val="28"/>
        </w:rPr>
        <w:t xml:space="preserve"> </w:t>
      </w:r>
      <w:r w:rsidRPr="00294D8C">
        <w:rPr>
          <w:sz w:val="28"/>
          <w:szCs w:val="28"/>
          <w:lang w:val="vi-VN"/>
        </w:rPr>
        <w:t>nhằm tạo ấn tượng tốt cho trẻ trong ngày đầu tiên của năm họ</w:t>
      </w:r>
      <w:r>
        <w:rPr>
          <w:sz w:val="28"/>
          <w:szCs w:val="28"/>
          <w:lang w:val="vi-VN"/>
        </w:rPr>
        <w:t>c</w:t>
      </w:r>
      <w:r w:rsidRPr="00294D8C">
        <w:rPr>
          <w:sz w:val="28"/>
          <w:szCs w:val="28"/>
          <w:lang w:val="vi-VN"/>
        </w:rPr>
        <w:t>.</w:t>
      </w:r>
    </w:p>
    <w:p w:rsidR="00C54F10" w:rsidRDefault="00C54F10" w:rsidP="00C54F10">
      <w:pPr>
        <w:spacing w:after="0" w:line="240" w:lineRule="auto"/>
        <w:jc w:val="both"/>
        <w:rPr>
          <w:sz w:val="28"/>
          <w:szCs w:val="28"/>
        </w:rPr>
      </w:pPr>
    </w:p>
    <w:p w:rsidR="00C54F10" w:rsidRDefault="00CB5268" w:rsidP="00C54F10">
      <w:pPr>
        <w:spacing w:after="0" w:line="240" w:lineRule="auto"/>
        <w:jc w:val="both"/>
        <w:rPr>
          <w:noProof/>
          <w:sz w:val="28"/>
          <w:szCs w:val="28"/>
        </w:rPr>
      </w:pPr>
      <w:r>
        <w:rPr>
          <w:noProof/>
          <w:sz w:val="28"/>
          <w:szCs w:val="28"/>
        </w:rPr>
        <mc:AlternateContent>
          <mc:Choice Requires="wps">
            <w:drawing>
              <wp:anchor distT="0" distB="0" distL="114300" distR="114300" simplePos="0" relativeHeight="251674624" behindDoc="0" locked="0" layoutInCell="1" allowOverlap="1" wp14:anchorId="206158BC" wp14:editId="5195F751">
                <wp:simplePos x="0" y="0"/>
                <wp:positionH relativeFrom="column">
                  <wp:posOffset>1550406</wp:posOffset>
                </wp:positionH>
                <wp:positionV relativeFrom="paragraph">
                  <wp:posOffset>2076450</wp:posOffset>
                </wp:positionV>
                <wp:extent cx="2544445" cy="275590"/>
                <wp:effectExtent l="0" t="0" r="27305" b="10160"/>
                <wp:wrapNone/>
                <wp:docPr id="10" name="Text Box 10"/>
                <wp:cNvGraphicFramePr/>
                <a:graphic xmlns:a="http://schemas.openxmlformats.org/drawingml/2006/main">
                  <a:graphicData uri="http://schemas.microsoft.com/office/word/2010/wordprocessingShape">
                    <wps:wsp>
                      <wps:cNvSpPr txBox="1"/>
                      <wps:spPr>
                        <a:xfrm>
                          <a:off x="0" y="0"/>
                          <a:ext cx="2544445"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F10" w:rsidRPr="00C54F10" w:rsidRDefault="00C54F10">
                            <w:pPr>
                              <w:rPr>
                                <w:b/>
                              </w:rPr>
                            </w:pPr>
                            <w:r w:rsidRPr="00C54F10">
                              <w:rPr>
                                <w:b/>
                              </w:rPr>
                              <w:t>Lễ Khai giảng các trường Mầm 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22.1pt;margin-top:163.5pt;width:200.35pt;height:2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" fillcolor="white [3201]" strokeweight=".5pt">
                <v:textbox>
                  <w:txbxContent>
                    <w:p w:rsidR="00C54F10" w:rsidRPr="00C54F10" w:rsidRDefault="00C54F10">
                      <w:pPr>
                        <w:rPr>
                          <w:b/>
                        </w:rPr>
                      </w:pPr>
                      <w:r w:rsidRPr="00C54F10">
                        <w:rPr>
                          <w:b/>
                        </w:rPr>
                        <w:t>Lễ Khai giảng các trường Mầm non</w:t>
                      </w:r>
                    </w:p>
                  </w:txbxContent>
                </v:textbox>
              </v:shape>
            </w:pict>
          </mc:Fallback>
        </mc:AlternateContent>
      </w:r>
      <w:r w:rsidR="00C54F10">
        <w:rPr>
          <w:noProof/>
          <w:sz w:val="28"/>
          <w:szCs w:val="28"/>
        </w:rPr>
        <w:drawing>
          <wp:inline distT="0" distB="0" distL="0" distR="0" wp14:anchorId="7DCC6FB1" wp14:editId="26E5D203">
            <wp:extent cx="2777706" cy="2083280"/>
            <wp:effectExtent l="0" t="0" r="3810" b="0"/>
            <wp:docPr id="2" name="Picture 2" descr="C:\Users\LuuPhuong\Downloads\21231789_1821385711436608_231723592090286442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uPhuong\Downloads\21231789_1821385711436608_2317235920902864428_n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7706" cy="2083280"/>
                    </a:xfrm>
                    <a:prstGeom prst="rect">
                      <a:avLst/>
                    </a:prstGeom>
                    <a:noFill/>
                    <a:ln>
                      <a:noFill/>
                    </a:ln>
                  </pic:spPr>
                </pic:pic>
              </a:graphicData>
            </a:graphic>
          </wp:inline>
        </w:drawing>
      </w:r>
      <w:r w:rsidR="00C54F10">
        <w:rPr>
          <w:noProof/>
          <w:sz w:val="28"/>
          <w:szCs w:val="28"/>
        </w:rPr>
        <w:drawing>
          <wp:inline distT="0" distB="0" distL="0" distR="0" wp14:anchorId="59B6888B" wp14:editId="4AA112F7">
            <wp:extent cx="3092110" cy="2070339"/>
            <wp:effectExtent l="0" t="0" r="0" b="6350"/>
            <wp:docPr id="5" name="Picture 5" descr="C:\Users\LuuPhuong\Downloads\DSC_01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uPhuong\Downloads\DSC_0148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0456" cy="2082623"/>
                    </a:xfrm>
                    <a:prstGeom prst="rect">
                      <a:avLst/>
                    </a:prstGeom>
                    <a:noFill/>
                    <a:ln>
                      <a:noFill/>
                    </a:ln>
                  </pic:spPr>
                </pic:pic>
              </a:graphicData>
            </a:graphic>
          </wp:inline>
        </w:drawing>
      </w:r>
    </w:p>
    <w:p w:rsidR="00C54F10" w:rsidRDefault="00C54F10" w:rsidP="00C54F10">
      <w:pPr>
        <w:spacing w:after="0" w:line="240" w:lineRule="auto"/>
        <w:jc w:val="both"/>
        <w:rPr>
          <w:noProof/>
          <w:sz w:val="28"/>
          <w:szCs w:val="28"/>
        </w:rPr>
      </w:pPr>
    </w:p>
    <w:p w:rsidR="00C54F10" w:rsidRPr="00C54F10" w:rsidRDefault="00C54F10" w:rsidP="00C54F10">
      <w:pPr>
        <w:spacing w:after="0" w:line="240" w:lineRule="auto"/>
        <w:jc w:val="both"/>
        <w:rPr>
          <w:noProof/>
          <w:sz w:val="28"/>
          <w:szCs w:val="28"/>
        </w:rPr>
      </w:pPr>
    </w:p>
    <w:p w:rsidR="008E3BCD" w:rsidRDefault="00BD5091" w:rsidP="009512CF">
      <w:pPr>
        <w:spacing w:after="0"/>
        <w:ind w:firstLine="720"/>
        <w:jc w:val="both"/>
        <w:rPr>
          <w:sz w:val="28"/>
          <w:szCs w:val="28"/>
        </w:rPr>
      </w:pPr>
      <w:r w:rsidRPr="00294D8C">
        <w:rPr>
          <w:sz w:val="28"/>
          <w:szCs w:val="28"/>
        </w:rPr>
        <w:t xml:space="preserve">Buổi lễ kết thúc trong không khí tươi vui, háo hức của các thầy cô và học sinh toàn quận, hứa hẹn một năm học mới </w:t>
      </w:r>
      <w:r w:rsidR="006C7D6C" w:rsidRPr="00294D8C">
        <w:rPr>
          <w:sz w:val="28"/>
          <w:szCs w:val="28"/>
        </w:rPr>
        <w:t>nhiều thắng lợi.</w:t>
      </w:r>
    </w:p>
    <w:p w:rsidR="006C7D6C" w:rsidRPr="00C73BA2" w:rsidRDefault="006C7D6C" w:rsidP="00CB5268">
      <w:pPr>
        <w:spacing w:after="0"/>
        <w:ind w:left="5040" w:firstLine="720"/>
        <w:jc w:val="both"/>
        <w:rPr>
          <w:b/>
          <w:sz w:val="28"/>
          <w:szCs w:val="28"/>
        </w:rPr>
      </w:pPr>
      <w:bookmarkStart w:id="0" w:name="_GoBack"/>
      <w:bookmarkEnd w:id="0"/>
      <w:r w:rsidRPr="00C73BA2">
        <w:rPr>
          <w:b/>
          <w:sz w:val="28"/>
          <w:szCs w:val="28"/>
        </w:rPr>
        <w:t>Nguyệt Minh</w:t>
      </w:r>
    </w:p>
    <w:sectPr w:rsidR="006C7D6C" w:rsidRPr="00C73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F0950"/>
    <w:multiLevelType w:val="hybridMultilevel"/>
    <w:tmpl w:val="BE2E6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B2"/>
    <w:rsid w:val="00026ED4"/>
    <w:rsid w:val="00057CAF"/>
    <w:rsid w:val="000917E0"/>
    <w:rsid w:val="001C058F"/>
    <w:rsid w:val="001C2C13"/>
    <w:rsid w:val="001D52E7"/>
    <w:rsid w:val="001F1057"/>
    <w:rsid w:val="0023190F"/>
    <w:rsid w:val="00294444"/>
    <w:rsid w:val="00294D8C"/>
    <w:rsid w:val="002C5D2C"/>
    <w:rsid w:val="002F1C09"/>
    <w:rsid w:val="00334962"/>
    <w:rsid w:val="003D56B8"/>
    <w:rsid w:val="003F5025"/>
    <w:rsid w:val="00410BA7"/>
    <w:rsid w:val="005A5422"/>
    <w:rsid w:val="00693E35"/>
    <w:rsid w:val="006C7D6C"/>
    <w:rsid w:val="0070646D"/>
    <w:rsid w:val="00716A70"/>
    <w:rsid w:val="00745E47"/>
    <w:rsid w:val="00775265"/>
    <w:rsid w:val="008003E4"/>
    <w:rsid w:val="008E3BCD"/>
    <w:rsid w:val="009512CF"/>
    <w:rsid w:val="00A839AC"/>
    <w:rsid w:val="00B92371"/>
    <w:rsid w:val="00BD5091"/>
    <w:rsid w:val="00C54F10"/>
    <w:rsid w:val="00C6362D"/>
    <w:rsid w:val="00C73BA2"/>
    <w:rsid w:val="00CB5268"/>
    <w:rsid w:val="00D02712"/>
    <w:rsid w:val="00D75F8E"/>
    <w:rsid w:val="00DB25C4"/>
    <w:rsid w:val="00DE6331"/>
    <w:rsid w:val="00E36BEE"/>
    <w:rsid w:val="00E423BC"/>
    <w:rsid w:val="00E73AB2"/>
    <w:rsid w:val="00EE37D1"/>
    <w:rsid w:val="00F619EC"/>
    <w:rsid w:val="00F8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E73AB2"/>
    <w:pPr>
      <w:spacing w:after="0" w:line="240" w:lineRule="auto"/>
    </w:pPr>
    <w:rPr>
      <w:rFonts w:eastAsia="Times New Roman"/>
    </w:rPr>
  </w:style>
  <w:style w:type="paragraph" w:styleId="BalloonText">
    <w:name w:val="Balloon Text"/>
    <w:basedOn w:val="Normal"/>
    <w:link w:val="BalloonTextChar"/>
    <w:uiPriority w:val="99"/>
    <w:semiHidden/>
    <w:unhideWhenUsed/>
    <w:rsid w:val="00716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70"/>
    <w:rPr>
      <w:rFonts w:ascii="Tahoma" w:hAnsi="Tahoma" w:cs="Tahoma"/>
      <w:sz w:val="16"/>
      <w:szCs w:val="16"/>
    </w:rPr>
  </w:style>
  <w:style w:type="paragraph" w:styleId="NormalWeb">
    <w:name w:val="Normal (Web)"/>
    <w:basedOn w:val="Normal"/>
    <w:uiPriority w:val="99"/>
    <w:unhideWhenUsed/>
    <w:rsid w:val="001F1057"/>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1F10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E73AB2"/>
    <w:pPr>
      <w:spacing w:after="0" w:line="240" w:lineRule="auto"/>
    </w:pPr>
    <w:rPr>
      <w:rFonts w:eastAsia="Times New Roman"/>
    </w:rPr>
  </w:style>
  <w:style w:type="paragraph" w:styleId="BalloonText">
    <w:name w:val="Balloon Text"/>
    <w:basedOn w:val="Normal"/>
    <w:link w:val="BalloonTextChar"/>
    <w:uiPriority w:val="99"/>
    <w:semiHidden/>
    <w:unhideWhenUsed/>
    <w:rsid w:val="00716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70"/>
    <w:rPr>
      <w:rFonts w:ascii="Tahoma" w:hAnsi="Tahoma" w:cs="Tahoma"/>
      <w:sz w:val="16"/>
      <w:szCs w:val="16"/>
    </w:rPr>
  </w:style>
  <w:style w:type="paragraph" w:styleId="NormalWeb">
    <w:name w:val="Normal (Web)"/>
    <w:basedOn w:val="Normal"/>
    <w:uiPriority w:val="99"/>
    <w:unhideWhenUsed/>
    <w:rsid w:val="001F1057"/>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1F1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83023">
      <w:bodyDiv w:val="1"/>
      <w:marLeft w:val="0"/>
      <w:marRight w:val="0"/>
      <w:marTop w:val="0"/>
      <w:marBottom w:val="0"/>
      <w:divBdr>
        <w:top w:val="none" w:sz="0" w:space="0" w:color="auto"/>
        <w:left w:val="none" w:sz="0" w:space="0" w:color="auto"/>
        <w:bottom w:val="none" w:sz="0" w:space="0" w:color="auto"/>
        <w:right w:val="none" w:sz="0" w:space="0" w:color="auto"/>
      </w:divBdr>
      <w:divsChild>
        <w:div w:id="1472675999">
          <w:marLeft w:val="0"/>
          <w:marRight w:val="0"/>
          <w:marTop w:val="0"/>
          <w:marBottom w:val="0"/>
          <w:divBdr>
            <w:top w:val="none" w:sz="0" w:space="0" w:color="auto"/>
            <w:left w:val="none" w:sz="0" w:space="0" w:color="auto"/>
            <w:bottom w:val="none" w:sz="0" w:space="0" w:color="auto"/>
            <w:right w:val="none" w:sz="0" w:space="0" w:color="auto"/>
          </w:divBdr>
          <w:divsChild>
            <w:div w:id="1212571714">
              <w:marLeft w:val="0"/>
              <w:marRight w:val="0"/>
              <w:marTop w:val="0"/>
              <w:marBottom w:val="0"/>
              <w:divBdr>
                <w:top w:val="none" w:sz="0" w:space="0" w:color="auto"/>
                <w:left w:val="none" w:sz="0" w:space="0" w:color="auto"/>
                <w:bottom w:val="none" w:sz="0" w:space="0" w:color="auto"/>
                <w:right w:val="none" w:sz="0" w:space="0" w:color="auto"/>
              </w:divBdr>
              <w:divsChild>
                <w:div w:id="1187910616">
                  <w:marLeft w:val="0"/>
                  <w:marRight w:val="0"/>
                  <w:marTop w:val="0"/>
                  <w:marBottom w:val="0"/>
                  <w:divBdr>
                    <w:top w:val="none" w:sz="0" w:space="0" w:color="auto"/>
                    <w:left w:val="none" w:sz="0" w:space="0" w:color="auto"/>
                    <w:bottom w:val="none" w:sz="0" w:space="0" w:color="auto"/>
                    <w:right w:val="none" w:sz="0" w:space="0" w:color="auto"/>
                  </w:divBdr>
                  <w:divsChild>
                    <w:div w:id="511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DA912-F056-4C1B-9852-9E99DDC7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LuuPhuong</dc:creator>
  <cp:lastModifiedBy>LuuPhuong</cp:lastModifiedBy>
  <cp:revision>23</cp:revision>
  <dcterms:created xsi:type="dcterms:W3CDTF">2017-09-05T08:00:00Z</dcterms:created>
  <dcterms:modified xsi:type="dcterms:W3CDTF">2017-09-08T15:15:00Z</dcterms:modified>
</cp:coreProperties>
</file>